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98" w:rsidRPr="00D53E98" w:rsidRDefault="007001DA" w:rsidP="00D53E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588">
        <w:rPr>
          <w:rFonts w:ascii="Times New Roman" w:hAnsi="Times New Roman" w:cs="Times New Roman"/>
          <w:b/>
          <w:sz w:val="26"/>
          <w:szCs w:val="26"/>
        </w:rPr>
        <w:t>ОБЪЯВЛЯЕТСЯ</w:t>
      </w:r>
      <w:r w:rsidR="004E5C82">
        <w:rPr>
          <w:rFonts w:ascii="Times New Roman" w:hAnsi="Times New Roman" w:cs="Times New Roman"/>
          <w:b/>
          <w:sz w:val="26"/>
          <w:szCs w:val="26"/>
        </w:rPr>
        <w:t xml:space="preserve"> ДОПОЛНИТЕЛЬНЫЙ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КОНКУРС ПО </w:t>
      </w:r>
      <w:r w:rsidR="00D53E98" w:rsidRPr="00D53E98">
        <w:rPr>
          <w:rFonts w:ascii="Times New Roman" w:hAnsi="Times New Roman" w:cs="Times New Roman"/>
          <w:b/>
          <w:sz w:val="26"/>
          <w:szCs w:val="26"/>
        </w:rPr>
        <w:t>ПРЕДОСТАВЛЕНИ</w:t>
      </w:r>
      <w:r w:rsidR="00D53E98">
        <w:rPr>
          <w:rFonts w:ascii="Times New Roman" w:hAnsi="Times New Roman" w:cs="Times New Roman"/>
          <w:b/>
          <w:sz w:val="26"/>
          <w:szCs w:val="26"/>
        </w:rPr>
        <w:t>Ю</w:t>
      </w:r>
      <w:r w:rsidR="00D53E98" w:rsidRPr="00D53E98">
        <w:rPr>
          <w:rFonts w:ascii="Times New Roman" w:hAnsi="Times New Roman" w:cs="Times New Roman"/>
          <w:b/>
          <w:sz w:val="26"/>
          <w:szCs w:val="26"/>
        </w:rPr>
        <w:t xml:space="preserve"> СУБСИДИЙ СУБЪЕКТАМ МАЛОГО И СРЕДНЕГО</w:t>
      </w:r>
    </w:p>
    <w:p w:rsidR="00D53E98" w:rsidRPr="00D53E98" w:rsidRDefault="00D53E98" w:rsidP="00D53E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E98">
        <w:rPr>
          <w:rFonts w:ascii="Times New Roman" w:hAnsi="Times New Roman" w:cs="Times New Roman"/>
          <w:b/>
          <w:sz w:val="26"/>
          <w:szCs w:val="26"/>
        </w:rPr>
        <w:t>ПРЕДПРИНИМАТЕЛЬСТВА ГОРОДА КОГАЛЫМА</w:t>
      </w:r>
    </w:p>
    <w:p w:rsidR="00AB2E4E" w:rsidRPr="00AB2E4E" w:rsidRDefault="00D53E98" w:rsidP="00AB2E4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(ВОЗМЕЩЕНИЕ ЗАТРАТ)</w:t>
      </w:r>
    </w:p>
    <w:p w:rsidR="007001DA" w:rsidRPr="00837588" w:rsidRDefault="007001DA" w:rsidP="007001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7001DA" w:rsidRDefault="007001DA" w:rsidP="007001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Прием заявок и документов осуществляется в период </w:t>
      </w:r>
    </w:p>
    <w:p w:rsidR="007001DA" w:rsidRPr="00837588" w:rsidRDefault="007001DA" w:rsidP="007001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37588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D53E98">
        <w:rPr>
          <w:rFonts w:ascii="Times New Roman" w:hAnsi="Times New Roman" w:cs="Times New Roman"/>
          <w:b/>
          <w:sz w:val="26"/>
          <w:szCs w:val="26"/>
        </w:rPr>
        <w:t>1</w:t>
      </w:r>
      <w:r w:rsidR="0059431F">
        <w:rPr>
          <w:rFonts w:ascii="Times New Roman" w:hAnsi="Times New Roman" w:cs="Times New Roman"/>
          <w:b/>
          <w:sz w:val="26"/>
          <w:szCs w:val="26"/>
        </w:rPr>
        <w:t>3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5C82">
        <w:rPr>
          <w:rFonts w:ascii="Times New Roman" w:hAnsi="Times New Roman" w:cs="Times New Roman"/>
          <w:b/>
          <w:sz w:val="26"/>
          <w:szCs w:val="26"/>
        </w:rPr>
        <w:t>н</w:t>
      </w:r>
      <w:r w:rsidR="00D53E98">
        <w:rPr>
          <w:rFonts w:ascii="Times New Roman" w:hAnsi="Times New Roman" w:cs="Times New Roman"/>
          <w:b/>
          <w:sz w:val="26"/>
          <w:szCs w:val="26"/>
        </w:rPr>
        <w:t>ояб</w:t>
      </w:r>
      <w:r w:rsidR="00AB2E4E">
        <w:rPr>
          <w:rFonts w:ascii="Times New Roman" w:hAnsi="Times New Roman" w:cs="Times New Roman"/>
          <w:b/>
          <w:sz w:val="26"/>
          <w:szCs w:val="26"/>
        </w:rPr>
        <w:t>ря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4E5C82">
        <w:rPr>
          <w:rFonts w:ascii="Times New Roman" w:hAnsi="Times New Roman" w:cs="Times New Roman"/>
          <w:b/>
          <w:sz w:val="26"/>
          <w:szCs w:val="26"/>
        </w:rPr>
        <w:t>1</w:t>
      </w:r>
      <w:r w:rsidR="0059431F">
        <w:rPr>
          <w:rFonts w:ascii="Times New Roman" w:hAnsi="Times New Roman" w:cs="Times New Roman"/>
          <w:b/>
          <w:sz w:val="26"/>
          <w:szCs w:val="26"/>
        </w:rPr>
        <w:t>8</w:t>
      </w:r>
      <w:bookmarkStart w:id="0" w:name="_GoBack"/>
      <w:bookmarkEnd w:id="0"/>
      <w:r w:rsidRPr="008375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5C82">
        <w:rPr>
          <w:rFonts w:ascii="Times New Roman" w:hAnsi="Times New Roman" w:cs="Times New Roman"/>
          <w:b/>
          <w:sz w:val="26"/>
          <w:szCs w:val="26"/>
        </w:rPr>
        <w:t>н</w:t>
      </w:r>
      <w:r w:rsidR="00AB2E4E">
        <w:rPr>
          <w:rFonts w:ascii="Times New Roman" w:hAnsi="Times New Roman" w:cs="Times New Roman"/>
          <w:b/>
          <w:sz w:val="26"/>
          <w:szCs w:val="26"/>
        </w:rPr>
        <w:t>оября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2015 года включительно</w:t>
      </w:r>
    </w:p>
    <w:p w:rsidR="007001DA" w:rsidRPr="00837588" w:rsidRDefault="007001DA" w:rsidP="007001D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001DA" w:rsidRPr="00066A64" w:rsidRDefault="007001DA" w:rsidP="00066A6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В целях создания условий для долговременного экономического и социального развития, благоприятных условий для привлечения инвестиций, содействия развитию малого и среднего предпринимательства в городе Когалыме Постановлением Администрации города Когалыма от 11.10.2013 №2919 утверждена </w:t>
      </w:r>
      <w:bookmarkStart w:id="1" w:name="YANDEX_12"/>
      <w:bookmarkEnd w:id="1"/>
      <w:r w:rsidRPr="00066A64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hyperlink r:id="rId6" w:anchor="YANDEX_11" w:history="1"/>
      <w:r w:rsidRPr="00066A64">
        <w:rPr>
          <w:rFonts w:ascii="Times New Roman" w:hAnsi="Times New Roman" w:cs="Times New Roman"/>
          <w:sz w:val="26"/>
          <w:szCs w:val="26"/>
        </w:rPr>
        <w:t>программа</w:t>
      </w:r>
      <w:hyperlink r:id="rId7" w:anchor="YANDEX_13" w:history="1"/>
      <w:r w:rsidRPr="00066A64">
        <w:rPr>
          <w:rFonts w:ascii="Times New Roman" w:hAnsi="Times New Roman" w:cs="Times New Roman"/>
          <w:sz w:val="26"/>
          <w:szCs w:val="26"/>
        </w:rPr>
        <w:t xml:space="preserve"> «Социально-экономическое развитие и инвестиции муниципального образования город Когалым на 2014-2017 годы» (далее - программа). </w:t>
      </w:r>
    </w:p>
    <w:p w:rsidR="00AB2E4E" w:rsidRDefault="007001DA" w:rsidP="00066A6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В рамках программы реализуется подпрограмма 4 «Развитие малого и среднего предпринимательства в городе Когалыме на 2014-2017 годы» (далее – подпрограмма). 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Право на получение субсидий имеют Субъекты при следующих условиях: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D53E98">
        <w:rPr>
          <w:rFonts w:ascii="Times New Roman" w:hAnsi="Times New Roman" w:cs="Times New Roman"/>
          <w:sz w:val="26"/>
          <w:szCs w:val="26"/>
        </w:rPr>
        <w:t xml:space="preserve">- соответствующие условиям, определенным Федеральным </w:t>
      </w:r>
      <w:hyperlink r:id="rId8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Pr="00D53E9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53E98">
        <w:rPr>
          <w:rFonts w:ascii="Times New Roman" w:hAnsi="Times New Roman" w:cs="Times New Roman"/>
          <w:sz w:val="26"/>
          <w:szCs w:val="26"/>
        </w:rPr>
        <w:t xml:space="preserve"> от 24.07.2007 N 209-ФЗ "О развитии малого и среднего предпринимательства в Российской Федерации";</w:t>
      </w:r>
      <w:proofErr w:type="gramEnd"/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D53E98">
        <w:rPr>
          <w:rFonts w:ascii="Times New Roman" w:hAnsi="Times New Roman" w:cs="Times New Roman"/>
          <w:sz w:val="26"/>
          <w:szCs w:val="26"/>
        </w:rPr>
        <w:t>зарегистрированные</w:t>
      </w:r>
      <w:proofErr w:type="gramEnd"/>
      <w:r w:rsidRPr="00D53E98">
        <w:rPr>
          <w:rFonts w:ascii="Times New Roman" w:hAnsi="Times New Roman" w:cs="Times New Roman"/>
          <w:sz w:val="26"/>
          <w:szCs w:val="26"/>
        </w:rPr>
        <w:t xml:space="preserve"> и осуществляющие хозяйственную деятельность в городе Когалыме;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- осуществляющие свою деятельность в социально значимых (приоритетных) для города Когалыма </w:t>
      </w:r>
      <w:proofErr w:type="gramStart"/>
      <w:r w:rsidRPr="00D53E98">
        <w:rPr>
          <w:rFonts w:ascii="Times New Roman" w:hAnsi="Times New Roman" w:cs="Times New Roman"/>
          <w:sz w:val="26"/>
          <w:szCs w:val="26"/>
        </w:rPr>
        <w:t>видах</w:t>
      </w:r>
      <w:proofErr w:type="gramEnd"/>
      <w:r w:rsidRPr="00D53E98">
        <w:rPr>
          <w:rFonts w:ascii="Times New Roman" w:hAnsi="Times New Roman" w:cs="Times New Roman"/>
          <w:sz w:val="26"/>
          <w:szCs w:val="26"/>
        </w:rPr>
        <w:t xml:space="preserve"> деятельности, утвержденных подпрограммой;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Субъекты, которые предоставили полный пакет документов, предусмотренный настоящим Порядком.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Для получения субсидии Субъекты </w:t>
      </w:r>
      <w:proofErr w:type="gramStart"/>
      <w:r w:rsidRPr="00D53E98">
        <w:rPr>
          <w:rFonts w:ascii="Times New Roman" w:hAnsi="Times New Roman" w:cs="Times New Roman"/>
          <w:sz w:val="26"/>
          <w:szCs w:val="26"/>
        </w:rPr>
        <w:t>предоставляют документы</w:t>
      </w:r>
      <w:proofErr w:type="gramEnd"/>
      <w:r w:rsidRPr="00D53E98">
        <w:rPr>
          <w:rFonts w:ascii="Times New Roman" w:hAnsi="Times New Roman" w:cs="Times New Roman"/>
          <w:sz w:val="26"/>
          <w:szCs w:val="26"/>
        </w:rPr>
        <w:t xml:space="preserve">, подтверждающие их соответствие условиям, установленным </w:t>
      </w:r>
      <w:hyperlink r:id="rId9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Pr="00D53E98">
          <w:rPr>
            <w:rFonts w:ascii="Times New Roman" w:hAnsi="Times New Roman" w:cs="Times New Roman"/>
            <w:sz w:val="26"/>
            <w:szCs w:val="26"/>
          </w:rPr>
          <w:t>статьей 4</w:t>
        </w:r>
      </w:hyperlink>
      <w:r w:rsidRPr="00D53E98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Субсидии не предоставляются Субъектам: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D53E98">
        <w:rPr>
          <w:rFonts w:ascii="Times New Roman" w:hAnsi="Times New Roman" w:cs="Times New Roman"/>
          <w:sz w:val="26"/>
          <w:szCs w:val="26"/>
        </w:rPr>
        <w:t>-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D53E98">
        <w:rPr>
          <w:rFonts w:ascii="Times New Roman" w:hAnsi="Times New Roman" w:cs="Times New Roman"/>
          <w:sz w:val="26"/>
          <w:szCs w:val="26"/>
        </w:rPr>
        <w:t>- являющимся участниками соглашений о разделе продукции;</w:t>
      </w:r>
      <w:proofErr w:type="gramEnd"/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D53E98">
        <w:rPr>
          <w:rFonts w:ascii="Times New Roman" w:hAnsi="Times New Roman" w:cs="Times New Roman"/>
          <w:sz w:val="26"/>
          <w:szCs w:val="26"/>
        </w:rPr>
        <w:t>осуществляющим</w:t>
      </w:r>
      <w:proofErr w:type="gramEnd"/>
      <w:r w:rsidRPr="00D53E98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в сфере игорного бизнеса;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D53E98">
        <w:rPr>
          <w:rFonts w:ascii="Times New Roman" w:hAnsi="Times New Roman" w:cs="Times New Roman"/>
          <w:sz w:val="26"/>
          <w:szCs w:val="26"/>
        </w:rPr>
        <w:t>- являющимся в порядке, установленном действующим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D53E98">
        <w:rPr>
          <w:rFonts w:ascii="Times New Roman" w:hAnsi="Times New Roman" w:cs="Times New Roman"/>
          <w:sz w:val="26"/>
          <w:szCs w:val="26"/>
        </w:rPr>
        <w:t>-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lastRenderedPageBreak/>
        <w:t>- предоставившим документы, не соответствующие требованиям настоящего Порядка;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 w:rsidRPr="00D53E98">
        <w:rPr>
          <w:rFonts w:ascii="Times New Roman" w:hAnsi="Times New Roman" w:cs="Times New Roman"/>
          <w:sz w:val="26"/>
          <w:szCs w:val="26"/>
        </w:rPr>
        <w:t>выполнившим</w:t>
      </w:r>
      <w:proofErr w:type="gramEnd"/>
      <w:r w:rsidRPr="00D53E98">
        <w:rPr>
          <w:rFonts w:ascii="Times New Roman" w:hAnsi="Times New Roman" w:cs="Times New Roman"/>
          <w:sz w:val="26"/>
          <w:szCs w:val="26"/>
        </w:rPr>
        <w:t xml:space="preserve"> условия оказания поддержки;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ранее в отношении заявителя - Субъекта было принято решение об оказании аналогичной поддержки и сроки ее оказания не истекли. Субсидия предоставляется Субъектам один раз в год по каждому мероприятию;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Субъекты несут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53E98" w:rsidRPr="00D53E98" w:rsidRDefault="00D53E98" w:rsidP="00D53E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2" w:name="Par1703"/>
      <w:bookmarkEnd w:id="2"/>
      <w:r w:rsidRPr="00D53E98">
        <w:rPr>
          <w:rFonts w:ascii="Times New Roman" w:hAnsi="Times New Roman" w:cs="Times New Roman"/>
          <w:sz w:val="26"/>
          <w:szCs w:val="26"/>
        </w:rPr>
        <w:t>Размер субсидий, предоставляемых Субъектам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Субсидии предоставляются в целях возмещения части затрат, фактически произведенных и документально подтвержденных расходов, по следующим мероприятиям:</w:t>
      </w:r>
    </w:p>
    <w:p w:rsidR="00D53E98" w:rsidRDefault="004E5C82" w:rsidP="004E5C82">
      <w:pPr>
        <w:pStyle w:val="ConsPlusNormal"/>
        <w:numPr>
          <w:ilvl w:val="0"/>
          <w:numId w:val="1"/>
        </w:numPr>
        <w:ind w:left="0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hyperlink w:anchor="Par803" w:tooltip="Ссылка на текущий документ" w:history="1">
        <w:r w:rsidR="00D53E98" w:rsidRPr="00D53E98">
          <w:rPr>
            <w:rFonts w:ascii="Times New Roman" w:hAnsi="Times New Roman" w:cs="Times New Roman"/>
            <w:sz w:val="26"/>
            <w:szCs w:val="26"/>
          </w:rPr>
          <w:t>Финансовая поддержка</w:t>
        </w:r>
      </w:hyperlink>
      <w:r w:rsidR="00D53E98" w:rsidRPr="00D53E98">
        <w:rPr>
          <w:rFonts w:ascii="Times New Roman" w:hAnsi="Times New Roman" w:cs="Times New Roman"/>
          <w:sz w:val="26"/>
          <w:szCs w:val="26"/>
        </w:rPr>
        <w:t xml:space="preserve"> Субъектов, осуществляющих производство и реализацию товаров и услуг в социально значимых видах деятельности, определенных настоящей программой, в части компенсации арендных платежей за нежилые помещения и по предоставленным консалтинговым услугам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4E5C82" w:rsidRPr="004E5C82" w:rsidRDefault="004E5C82" w:rsidP="004E5C8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5C82">
        <w:rPr>
          <w:rFonts w:ascii="Times New Roman" w:hAnsi="Times New Roman" w:cs="Times New Roman"/>
          <w:sz w:val="26"/>
          <w:szCs w:val="26"/>
        </w:rPr>
        <w:t xml:space="preserve">Компенсация фактически произведенных и документально подтвержденных затрат Субъектов при осуществлении предпринимательской деятельности в области социального предпринимательства осуществляется в порядке и на условиях, определенных настоящим Порядком, при этом компенсация затрат предоставляется при условии </w:t>
      </w:r>
      <w:proofErr w:type="spellStart"/>
      <w:r w:rsidRPr="004E5C82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4E5C82">
        <w:rPr>
          <w:rFonts w:ascii="Times New Roman" w:hAnsi="Times New Roman" w:cs="Times New Roman"/>
          <w:sz w:val="26"/>
          <w:szCs w:val="26"/>
        </w:rPr>
        <w:t xml:space="preserve"> Субъектом расходов на реализацию проекта в размере не менее 15% от размера получаемой компенсации.</w:t>
      </w:r>
    </w:p>
    <w:p w:rsidR="004E5C82" w:rsidRDefault="004E5C82" w:rsidP="004E5C8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5C82">
        <w:rPr>
          <w:rFonts w:ascii="Times New Roman" w:hAnsi="Times New Roman" w:cs="Times New Roman"/>
          <w:sz w:val="26"/>
          <w:szCs w:val="26"/>
        </w:rPr>
        <w:t>Размер субсидий не может превышать 50% от суммы затрат в год для одного Субъекта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E5C82" w:rsidRDefault="004E5C82" w:rsidP="004E5C82">
      <w:pPr>
        <w:pStyle w:val="ConsPlusNormal"/>
        <w:numPr>
          <w:ilvl w:val="0"/>
          <w:numId w:val="1"/>
        </w:numPr>
        <w:ind w:left="0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hyperlink w:anchor="Par827" w:tooltip="Ссылка на текущий документ" w:history="1">
        <w:r w:rsidRPr="004E5C82">
          <w:rPr>
            <w:rFonts w:ascii="Times New Roman" w:hAnsi="Times New Roman" w:cs="Times New Roman"/>
            <w:sz w:val="26"/>
            <w:szCs w:val="26"/>
          </w:rPr>
          <w:t>Возмещение</w:t>
        </w:r>
      </w:hyperlink>
      <w:r w:rsidRPr="004E5C82">
        <w:rPr>
          <w:rFonts w:ascii="Times New Roman" w:hAnsi="Times New Roman" w:cs="Times New Roman"/>
          <w:sz w:val="26"/>
          <w:szCs w:val="26"/>
        </w:rPr>
        <w:t xml:space="preserve"> затрат социальному предпринимательству и семейному бизнесу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E5C8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5C82" w:rsidRPr="004E5C82" w:rsidRDefault="004E5C82" w:rsidP="004E5C8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5C82">
        <w:rPr>
          <w:rFonts w:ascii="Times New Roman" w:hAnsi="Times New Roman" w:cs="Times New Roman"/>
          <w:sz w:val="26"/>
          <w:szCs w:val="26"/>
        </w:rPr>
        <w:t xml:space="preserve">Компенсация фактически произведенных и документально подтвержденных затрат Субъектов при осуществлении предпринимательской деятельности в области социального предпринимательства осуществляется в порядке и на условиях, определенных настоящим Порядком, при этом компенсация затрат предоставляется при условии </w:t>
      </w:r>
      <w:proofErr w:type="spellStart"/>
      <w:r w:rsidRPr="004E5C82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4E5C82">
        <w:rPr>
          <w:rFonts w:ascii="Times New Roman" w:hAnsi="Times New Roman" w:cs="Times New Roman"/>
          <w:sz w:val="26"/>
          <w:szCs w:val="26"/>
        </w:rPr>
        <w:t xml:space="preserve"> Субъектом расходов на реализацию проекта в размере не менее 15% от размера получаемой компенсации</w:t>
      </w:r>
    </w:p>
    <w:p w:rsidR="004E5C82" w:rsidRPr="004E5C82" w:rsidRDefault="004E5C82" w:rsidP="004E5C8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5C82">
        <w:rPr>
          <w:rFonts w:ascii="Times New Roman" w:hAnsi="Times New Roman" w:cs="Times New Roman"/>
          <w:sz w:val="26"/>
          <w:szCs w:val="26"/>
        </w:rPr>
        <w:t>Размер субсидий не может превышать 70% от суммы затрат в год для одного Субъекта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53E98" w:rsidRPr="00D53E98" w:rsidRDefault="00D53E98" w:rsidP="00D53E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3" w:name="Par1717"/>
      <w:bookmarkEnd w:id="3"/>
      <w:r w:rsidRPr="00D53E98">
        <w:rPr>
          <w:rFonts w:ascii="Times New Roman" w:hAnsi="Times New Roman" w:cs="Times New Roman"/>
          <w:sz w:val="26"/>
          <w:szCs w:val="26"/>
        </w:rPr>
        <w:t>Условия предоставления субсидий Субъектам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4" w:name="Par1719"/>
      <w:bookmarkEnd w:id="4"/>
      <w:r w:rsidRPr="00D53E98">
        <w:rPr>
          <w:rFonts w:ascii="Times New Roman" w:hAnsi="Times New Roman" w:cs="Times New Roman"/>
          <w:sz w:val="26"/>
          <w:szCs w:val="26"/>
        </w:rPr>
        <w:t xml:space="preserve">Для получения субсидий Субъекты представляют в отдел делопроизводства и работы с обращениями граждан Администрации города </w:t>
      </w:r>
      <w:proofErr w:type="gramStart"/>
      <w:r w:rsidRPr="00D53E98">
        <w:rPr>
          <w:rFonts w:ascii="Times New Roman" w:hAnsi="Times New Roman" w:cs="Times New Roman"/>
          <w:sz w:val="26"/>
          <w:szCs w:val="26"/>
        </w:rPr>
        <w:t>Когалыма</w:t>
      </w:r>
      <w:proofErr w:type="gramEnd"/>
      <w:r w:rsidRPr="00D53E98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1. </w:t>
      </w:r>
      <w:hyperlink w:anchor="Par1786" w:tooltip="Ссылка на текущий документ" w:history="1">
        <w:r w:rsidRPr="00D53E98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D53E98">
        <w:rPr>
          <w:rFonts w:ascii="Times New Roman" w:hAnsi="Times New Roman" w:cs="Times New Roman"/>
          <w:sz w:val="26"/>
          <w:szCs w:val="26"/>
        </w:rPr>
        <w:t>, согласно приложению 1;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2. Заверенные (нотариально или самостоятельно) копии документов: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свидетельства о государственной регистрации (для юридического лица);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lastRenderedPageBreak/>
        <w:t>-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свидетельства о постановке на учет в налоговом органе;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свидетельства о внесении записи в единый государственный реестр юридических лиц (индивидуальных предпринимателей);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учредительных документов для юридических лиц (паспорта гражданина Российской Федерации - для индивидуальных предпринимателей);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документов, подтверждающих полномочия руководителя Субъекта (решение руководителей, приказ о назначении);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статистической отчетности с отметкой органа статистики о принятии;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бухгалтерской отчетности с отметкой налогового органа о принятии;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документов, подтверждающих произведенные затраты (договоры, платежные поручения, счета-фактуры, чеки, акты выполненных работ и др.) с предъявлением оригиналов;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D53E98">
        <w:rPr>
          <w:rFonts w:ascii="Times New Roman" w:hAnsi="Times New Roman" w:cs="Times New Roman"/>
          <w:sz w:val="26"/>
          <w:szCs w:val="26"/>
        </w:rPr>
        <w:t>- письменное согласие на предоставление в период оказания поддержки и в течение одного года после ее окончания следующих документов: копий бухгалтерского баланса и налоговых деклараций по применяемым специальным режимам налогообложения (для применяющих такие режимы), а также статистической информации в виде копий форм федерального статистического наблюдения, предоставляемых в органы статистики;</w:t>
      </w:r>
      <w:proofErr w:type="gramEnd"/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письменное согласие на осуществление контрольно-ревизионным отделом Администрации города Когалыма и Контрольно-счетной палатой города Когалыма проверок соблюдения получателями субсидий условий, целей и порядка их предоставления.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Заверенные (нотариально или самостоятельно) копии документов, предоставляемые Субъектом по собственной инициативе: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юридических лиц (для юридического лица);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индивидуальных предпринимателей (для индивидуального предпринимателя);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справки, подтверждающие отсутствие задолженности по налоговым и иным обязательным платежам;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справки отделения Пенсионного Фонда Российской Федерации, подтверждающей отсутствие задолженности по страховым взносам;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- справки отделения Фонда социального страхования Российской Федерации, подтверждающей отсутствие задолженности по страховым взносам.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spellStart"/>
      <w:r w:rsidRPr="00D53E98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D53E98">
        <w:rPr>
          <w:rFonts w:ascii="Times New Roman" w:hAnsi="Times New Roman" w:cs="Times New Roman"/>
          <w:sz w:val="26"/>
          <w:szCs w:val="26"/>
        </w:rPr>
        <w:t xml:space="preserve"> Субъектом, претендующим на получение субсидии,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Субъект, претендующий на получение субсидии, несет ответственность за достоверность предоставляемых сведений в соответствии с действующим законодательством Российской Федерации.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Документы, предоставляемые в виде копий, должны быть прошиты каждый отдельно (в случае, если документ на 2 и более листах) и заверены Субъектом (за исключением нотариально заверенных копий).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Отдел делопроизводства и работы с обращениями граждан Администрации города Когалыма регистрирует предоставленные заявления и передает в Уполномоченный орган. Уполномоченный орган в течение 20 (двадцати) </w:t>
      </w:r>
      <w:r w:rsidRPr="00D53E98">
        <w:rPr>
          <w:rFonts w:ascii="Times New Roman" w:hAnsi="Times New Roman" w:cs="Times New Roman"/>
          <w:sz w:val="26"/>
          <w:szCs w:val="26"/>
        </w:rPr>
        <w:lastRenderedPageBreak/>
        <w:t xml:space="preserve">календарных дней </w:t>
      </w:r>
      <w:proofErr w:type="gramStart"/>
      <w:r w:rsidRPr="00D53E98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D53E98">
        <w:rPr>
          <w:rFonts w:ascii="Times New Roman" w:hAnsi="Times New Roman" w:cs="Times New Roman"/>
          <w:sz w:val="26"/>
          <w:szCs w:val="26"/>
        </w:rPr>
        <w:t xml:space="preserve"> осуществляет проверку предоставленных документов на предмет соответствия условиям и критериям отбора Субъектов, имеющих право на получение субсидий в соответствии с настоящим Порядком.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В случае соответствия Субъекта условиям и критериям отбора принимается постановление Администрации города Когалыма о предоставлении субсидии. В постановлении утверждается список Субъектов с указанием конкретного объема субсидии каждому.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В случае несоответствия условиям и критериям отбора, согласно </w:t>
      </w:r>
      <w:hyperlink w:anchor="Par1682" w:tooltip="Ссылка на текущий документ" w:history="1">
        <w:r w:rsidRPr="00D53E98">
          <w:rPr>
            <w:rFonts w:ascii="Times New Roman" w:hAnsi="Times New Roman" w:cs="Times New Roman"/>
            <w:sz w:val="26"/>
            <w:szCs w:val="26"/>
          </w:rPr>
          <w:t>разделу 3</w:t>
        </w:r>
      </w:hyperlink>
      <w:r w:rsidRPr="00D53E98">
        <w:rPr>
          <w:rFonts w:ascii="Times New Roman" w:hAnsi="Times New Roman" w:cs="Times New Roman"/>
          <w:sz w:val="26"/>
          <w:szCs w:val="26"/>
        </w:rPr>
        <w:t xml:space="preserve"> настоящего Порядка, Уполномоченный орган в письменной форме уведомляет Субъекта об отказе в предоставлении субсидии, с указанием причин отказа.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Срок рассмотрения заявления на получение субсидии не может составлять более 30 (тридцати) календарных дней с момента предоставления полного пакета документов, предусмотренного настоящим Порядком. Субъект, получивший субсидию, в дальнейшем именуется получателем.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В случае обращения нескольких Субъектов с заявлениями о предоставлении субсидии на равных условиях, преимущество отдается Субъектам, </w:t>
      </w:r>
      <w:proofErr w:type="gramStart"/>
      <w:r w:rsidRPr="00D53E98">
        <w:rPr>
          <w:rFonts w:ascii="Times New Roman" w:hAnsi="Times New Roman" w:cs="Times New Roman"/>
          <w:sz w:val="26"/>
          <w:szCs w:val="26"/>
        </w:rPr>
        <w:t>заявления</w:t>
      </w:r>
      <w:proofErr w:type="gramEnd"/>
      <w:r w:rsidRPr="00D53E98">
        <w:rPr>
          <w:rFonts w:ascii="Times New Roman" w:hAnsi="Times New Roman" w:cs="Times New Roman"/>
          <w:sz w:val="26"/>
          <w:szCs w:val="26"/>
        </w:rPr>
        <w:t xml:space="preserve"> и документы которых поступили в Уполномоченный орган ранее других.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>В случае обращения нескольких Субъектов с заявлениями о предоставлении субсидии, при условии превышения запрашиваемого объема средств субсидий над размерами средств, предусмотренных в бюджете города Когалыма в текущем финансовом году на данные цели, субсидии предоставляются в размере, пропорциональном объемам понесенных затрат.</w:t>
      </w:r>
    </w:p>
    <w:p w:rsidR="00D53E98" w:rsidRPr="00D53E98" w:rsidRDefault="00D53E98" w:rsidP="00D53E9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D53E98">
        <w:rPr>
          <w:rFonts w:ascii="Times New Roman" w:hAnsi="Times New Roman" w:cs="Times New Roman"/>
          <w:sz w:val="26"/>
          <w:szCs w:val="26"/>
        </w:rPr>
        <w:t xml:space="preserve">Передача субсидии оформляется </w:t>
      </w:r>
      <w:hyperlink w:anchor="Par1850" w:tooltip="Ссылка на текущий документ" w:history="1">
        <w:r w:rsidRPr="00D53E98">
          <w:rPr>
            <w:rFonts w:ascii="Times New Roman" w:hAnsi="Times New Roman" w:cs="Times New Roman"/>
            <w:sz w:val="26"/>
            <w:szCs w:val="26"/>
          </w:rPr>
          <w:t>договором</w:t>
        </w:r>
      </w:hyperlink>
      <w:r w:rsidRPr="00D53E98">
        <w:rPr>
          <w:rFonts w:ascii="Times New Roman" w:hAnsi="Times New Roman" w:cs="Times New Roman"/>
          <w:sz w:val="26"/>
          <w:szCs w:val="26"/>
        </w:rPr>
        <w:t xml:space="preserve"> о предоставлении субсидии, заключенным между Администрацией города Когалыма и Субъектом.</w:t>
      </w:r>
    </w:p>
    <w:p w:rsidR="009768D8" w:rsidRPr="00066A64" w:rsidRDefault="009768D8" w:rsidP="009768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Приём документов производится </w:t>
      </w:r>
      <w:r>
        <w:rPr>
          <w:rFonts w:ascii="Times New Roman" w:hAnsi="Times New Roman" w:cs="Times New Roman"/>
          <w:sz w:val="26"/>
          <w:szCs w:val="26"/>
        </w:rPr>
        <w:t xml:space="preserve">с 12 </w:t>
      </w:r>
      <w:r w:rsidR="004E5C82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оября </w:t>
      </w:r>
      <w:r w:rsidRPr="00066A64">
        <w:rPr>
          <w:rFonts w:ascii="Times New Roman" w:hAnsi="Times New Roman" w:cs="Times New Roman"/>
          <w:sz w:val="26"/>
          <w:szCs w:val="26"/>
        </w:rPr>
        <w:t xml:space="preserve">по </w:t>
      </w:r>
      <w:r w:rsidR="004E5C82">
        <w:rPr>
          <w:rFonts w:ascii="Times New Roman" w:hAnsi="Times New Roman" w:cs="Times New Roman"/>
          <w:sz w:val="26"/>
          <w:szCs w:val="26"/>
        </w:rPr>
        <w:t>17 но</w:t>
      </w:r>
      <w:r w:rsidRPr="00066A64">
        <w:rPr>
          <w:rFonts w:ascii="Times New Roman" w:hAnsi="Times New Roman" w:cs="Times New Roman"/>
          <w:sz w:val="26"/>
          <w:szCs w:val="26"/>
        </w:rPr>
        <w:t xml:space="preserve">ября 2015 года. </w:t>
      </w:r>
    </w:p>
    <w:p w:rsidR="009768D8" w:rsidRDefault="009768D8" w:rsidP="009768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Приём документов осуществляется по адресу: г. Когалым</w:t>
      </w:r>
      <w:r>
        <w:rPr>
          <w:rFonts w:ascii="Times New Roman" w:hAnsi="Times New Roman" w:cs="Times New Roman"/>
          <w:sz w:val="26"/>
          <w:szCs w:val="26"/>
        </w:rPr>
        <w:t xml:space="preserve">, ул. Дружбы народов, 7,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066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238, 42</w:t>
      </w:r>
      <w:r w:rsidRPr="00066A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66A64">
        <w:rPr>
          <w:rFonts w:ascii="Times New Roman" w:hAnsi="Times New Roman" w:cs="Times New Roman"/>
          <w:sz w:val="26"/>
          <w:szCs w:val="26"/>
        </w:rPr>
        <w:t xml:space="preserve"> Время приёма документов с 08.30 до 12.30 часов и с 14.00 до 17.00 часов в рабочие дни. Справки по телефону: 93-</w:t>
      </w:r>
      <w:r>
        <w:rPr>
          <w:rFonts w:ascii="Times New Roman" w:hAnsi="Times New Roman" w:cs="Times New Roman"/>
          <w:sz w:val="26"/>
          <w:szCs w:val="26"/>
        </w:rPr>
        <w:t>759.</w:t>
      </w:r>
    </w:p>
    <w:p w:rsidR="009768D8" w:rsidRPr="00066A64" w:rsidRDefault="009768D8" w:rsidP="009768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Форма заявления размещены на официальном сайте Администрации города Когалыма в сети Интернет (www.admkogalym.ru) в разделе «Экономика и бизнес»/ «Инвестиционная деятельность»/ «Малое и среднее предпринимательство»/ «Финансовая поддержка предпринимательства».</w:t>
      </w:r>
    </w:p>
    <w:p w:rsidR="00D53E98" w:rsidRPr="00066A64" w:rsidRDefault="00D53E98" w:rsidP="00066A6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sectPr w:rsidR="00D53E98" w:rsidRPr="0006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5F6A"/>
    <w:multiLevelType w:val="hybridMultilevel"/>
    <w:tmpl w:val="DA50A864"/>
    <w:lvl w:ilvl="0" w:tplc="9B50E59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DA"/>
    <w:rsid w:val="00066A64"/>
    <w:rsid w:val="00181596"/>
    <w:rsid w:val="00281E3A"/>
    <w:rsid w:val="00421263"/>
    <w:rsid w:val="00444930"/>
    <w:rsid w:val="004804CE"/>
    <w:rsid w:val="004E5C82"/>
    <w:rsid w:val="00563231"/>
    <w:rsid w:val="0059431F"/>
    <w:rsid w:val="0063384A"/>
    <w:rsid w:val="006C19B7"/>
    <w:rsid w:val="007001DA"/>
    <w:rsid w:val="00867C15"/>
    <w:rsid w:val="00904915"/>
    <w:rsid w:val="009768D8"/>
    <w:rsid w:val="00AB2E4E"/>
    <w:rsid w:val="00AE32AE"/>
    <w:rsid w:val="00B648B3"/>
    <w:rsid w:val="00D53E98"/>
    <w:rsid w:val="00E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1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1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251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7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245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23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DEE57B2ACA8FC122EED305A29548B148C17C6A45CBFB8360D3F7705Ej3c1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DEE57B2ACA8FC122EED305A29548B148C17C6A45CBFB8360D3F7705E31592AD76481B41F0AB6DFj4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Ирина Николаевна</dc:creator>
  <cp:lastModifiedBy>Овчарова Ирина Николаевна</cp:lastModifiedBy>
  <cp:revision>4</cp:revision>
  <cp:lastPrinted>2015-09-29T08:55:00Z</cp:lastPrinted>
  <dcterms:created xsi:type="dcterms:W3CDTF">2015-11-12T05:55:00Z</dcterms:created>
  <dcterms:modified xsi:type="dcterms:W3CDTF">2015-11-12T06:39:00Z</dcterms:modified>
</cp:coreProperties>
</file>